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ayout w:type="fixed"/>
        <w:tblLook w:val="04A0"/>
      </w:tblPr>
      <w:tblGrid>
        <w:gridCol w:w="959"/>
        <w:gridCol w:w="8363"/>
        <w:gridCol w:w="992"/>
        <w:gridCol w:w="993"/>
        <w:gridCol w:w="992"/>
        <w:gridCol w:w="992"/>
        <w:gridCol w:w="992"/>
        <w:gridCol w:w="1084"/>
      </w:tblGrid>
      <w:tr w:rsidR="00D37626" w:rsidRPr="000C3271" w:rsidTr="00015146">
        <w:trPr>
          <w:trHeight w:val="513"/>
        </w:trPr>
        <w:tc>
          <w:tcPr>
            <w:tcW w:w="959" w:type="dxa"/>
          </w:tcPr>
          <w:p w:rsidR="00D37626" w:rsidRPr="000C3271" w:rsidRDefault="00D37626" w:rsidP="00D37626">
            <w:pPr>
              <w:pStyle w:val="NoSpacing"/>
              <w:rPr>
                <w:b/>
              </w:rPr>
            </w:pPr>
            <w:r w:rsidRPr="000C3271">
              <w:rPr>
                <w:b/>
              </w:rPr>
              <w:t>Strand</w:t>
            </w:r>
          </w:p>
        </w:tc>
        <w:tc>
          <w:tcPr>
            <w:tcW w:w="8363" w:type="dxa"/>
          </w:tcPr>
          <w:p w:rsidR="00D37626" w:rsidRPr="000C3271" w:rsidRDefault="00D37626" w:rsidP="00D37626">
            <w:pPr>
              <w:pStyle w:val="NoSpacing"/>
              <w:rPr>
                <w:b/>
              </w:rPr>
            </w:pPr>
            <w:r w:rsidRPr="000C3271">
              <w:rPr>
                <w:b/>
              </w:rPr>
              <w:t>Targets</w:t>
            </w:r>
          </w:p>
        </w:tc>
        <w:tc>
          <w:tcPr>
            <w:tcW w:w="992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Autumn</w:t>
            </w:r>
          </w:p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1</w:t>
            </w:r>
          </w:p>
        </w:tc>
        <w:tc>
          <w:tcPr>
            <w:tcW w:w="993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Autumn</w:t>
            </w:r>
          </w:p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2</w:t>
            </w:r>
          </w:p>
        </w:tc>
        <w:tc>
          <w:tcPr>
            <w:tcW w:w="992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Spring</w:t>
            </w:r>
          </w:p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1</w:t>
            </w:r>
          </w:p>
        </w:tc>
        <w:tc>
          <w:tcPr>
            <w:tcW w:w="992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Spring</w:t>
            </w:r>
          </w:p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2</w:t>
            </w:r>
          </w:p>
        </w:tc>
        <w:tc>
          <w:tcPr>
            <w:tcW w:w="992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Summer</w:t>
            </w:r>
          </w:p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1</w:t>
            </w:r>
          </w:p>
        </w:tc>
        <w:tc>
          <w:tcPr>
            <w:tcW w:w="1084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Summer</w:t>
            </w:r>
          </w:p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2</w:t>
            </w:r>
          </w:p>
        </w:tc>
      </w:tr>
      <w:tr w:rsidR="00AB7944" w:rsidRPr="000C3271" w:rsidTr="00015146">
        <w:trPr>
          <w:trHeight w:val="250"/>
        </w:trPr>
        <w:tc>
          <w:tcPr>
            <w:tcW w:w="959" w:type="dxa"/>
            <w:vMerge w:val="restart"/>
            <w:textDirection w:val="btLr"/>
          </w:tcPr>
          <w:p w:rsidR="00AB7944" w:rsidRPr="009205A1" w:rsidRDefault="00AB7944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205A1">
              <w:rPr>
                <w:b/>
                <w:sz w:val="20"/>
                <w:szCs w:val="20"/>
              </w:rPr>
              <w:t>Number and Place Value</w:t>
            </w:r>
          </w:p>
        </w:tc>
        <w:tc>
          <w:tcPr>
            <w:tcW w:w="8363" w:type="dxa"/>
          </w:tcPr>
          <w:p w:rsidR="00AB7944" w:rsidRPr="006218C4" w:rsidRDefault="002660C8" w:rsidP="000C3271">
            <w:pPr>
              <w:pStyle w:val="NoSpacing"/>
              <w:rPr>
                <w:sz w:val="20"/>
                <w:szCs w:val="20"/>
              </w:rPr>
            </w:pPr>
            <w:r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Read and write numbers to at least 10,000. Recognise place value of each digit in a 4-digit number</w:t>
            </w:r>
          </w:p>
        </w:tc>
        <w:tc>
          <w:tcPr>
            <w:tcW w:w="992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AB7944" w:rsidRPr="000C3271" w:rsidTr="00015146">
        <w:trPr>
          <w:trHeight w:val="287"/>
        </w:trPr>
        <w:tc>
          <w:tcPr>
            <w:tcW w:w="959" w:type="dxa"/>
            <w:vMerge/>
            <w:textDirection w:val="btLr"/>
          </w:tcPr>
          <w:p w:rsidR="00AB7944" w:rsidRPr="009205A1" w:rsidRDefault="00AB7944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AB7944" w:rsidRPr="006218C4" w:rsidRDefault="002660C8" w:rsidP="000C3271">
            <w:pPr>
              <w:pStyle w:val="NoSpacing"/>
              <w:rPr>
                <w:sz w:val="20"/>
                <w:szCs w:val="20"/>
              </w:rPr>
            </w:pPr>
            <w:r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 xml:space="preserve">Order and compare </w:t>
            </w:r>
            <w:r w:rsidRPr="006218C4">
              <w:rPr>
                <w:rFonts w:eastAsia="Times New Roman" w:cs="Arial"/>
                <w:bCs/>
                <w:color w:val="000000" w:themeColor="text1"/>
                <w:kern w:val="24"/>
                <w:sz w:val="20"/>
                <w:szCs w:val="20"/>
                <w:lang w:eastAsia="en-GB"/>
              </w:rPr>
              <w:t>numbers</w:t>
            </w:r>
            <w:r w:rsidRPr="006218C4">
              <w:rPr>
                <w:rFonts w:eastAsia="Times New Roman" w:cs="Arial"/>
                <w:color w:val="000000" w:themeColor="text1"/>
                <w:kern w:val="24"/>
                <w:sz w:val="20"/>
                <w:szCs w:val="20"/>
                <w:lang w:eastAsia="en-GB"/>
              </w:rPr>
              <w:t xml:space="preserve"> (beyond 1000)</w:t>
            </w:r>
          </w:p>
        </w:tc>
        <w:tc>
          <w:tcPr>
            <w:tcW w:w="992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AB7944" w:rsidRPr="000C3271" w:rsidTr="00015146">
        <w:trPr>
          <w:trHeight w:val="262"/>
        </w:trPr>
        <w:tc>
          <w:tcPr>
            <w:tcW w:w="959" w:type="dxa"/>
            <w:vMerge/>
            <w:textDirection w:val="btLr"/>
          </w:tcPr>
          <w:p w:rsidR="00AB7944" w:rsidRPr="009205A1" w:rsidRDefault="00AB7944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9205A1" w:rsidRPr="006218C4" w:rsidRDefault="002660C8" w:rsidP="002564C4">
            <w:pPr>
              <w:pStyle w:val="NoSpacing"/>
              <w:rPr>
                <w:sz w:val="20"/>
                <w:szCs w:val="20"/>
              </w:rPr>
            </w:pPr>
            <w:r w:rsidRPr="006218C4">
              <w:rPr>
                <w:rFonts w:eastAsia="Times New Roman" w:cs="Arial"/>
                <w:bCs/>
                <w:color w:val="000000" w:themeColor="text1"/>
                <w:kern w:val="24"/>
                <w:sz w:val="20"/>
                <w:szCs w:val="20"/>
                <w:lang w:eastAsia="en-GB"/>
              </w:rPr>
              <w:t>Count in multiples of 2, 3, 4, 5, 6, 7, 8, 9, 10, 25, 50, 100 and 1000 from any given number.</w:t>
            </w:r>
          </w:p>
        </w:tc>
        <w:tc>
          <w:tcPr>
            <w:tcW w:w="992" w:type="dxa"/>
          </w:tcPr>
          <w:p w:rsidR="00AB7944" w:rsidRPr="006218C4" w:rsidRDefault="00AB7944" w:rsidP="00127A9C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AB7944" w:rsidRPr="000C3271" w:rsidTr="00015146">
        <w:trPr>
          <w:trHeight w:val="264"/>
        </w:trPr>
        <w:tc>
          <w:tcPr>
            <w:tcW w:w="959" w:type="dxa"/>
            <w:vMerge/>
            <w:textDirection w:val="btLr"/>
          </w:tcPr>
          <w:p w:rsidR="00AB7944" w:rsidRPr="009205A1" w:rsidRDefault="00AB7944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AB7944" w:rsidRPr="006218C4" w:rsidRDefault="002660C8" w:rsidP="00127A9C">
            <w:pPr>
              <w:pStyle w:val="NoSpacing"/>
              <w:rPr>
                <w:sz w:val="20"/>
                <w:szCs w:val="20"/>
              </w:rPr>
            </w:pPr>
            <w:r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Round any number to the nearest 10 or 100 or 1000</w:t>
            </w:r>
          </w:p>
        </w:tc>
        <w:tc>
          <w:tcPr>
            <w:tcW w:w="992" w:type="dxa"/>
          </w:tcPr>
          <w:p w:rsidR="00AB7944" w:rsidRPr="006218C4" w:rsidRDefault="00AB7944" w:rsidP="009205A1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AB7944" w:rsidRPr="000C3271" w:rsidTr="00015146">
        <w:trPr>
          <w:trHeight w:val="294"/>
        </w:trPr>
        <w:tc>
          <w:tcPr>
            <w:tcW w:w="959" w:type="dxa"/>
            <w:vMerge/>
            <w:textDirection w:val="btLr"/>
          </w:tcPr>
          <w:p w:rsidR="00AB7944" w:rsidRPr="009205A1" w:rsidRDefault="00AB7944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AB7944" w:rsidRPr="006218C4" w:rsidRDefault="002660C8" w:rsidP="000C3271">
            <w:pPr>
              <w:pStyle w:val="NoSpacing"/>
              <w:rPr>
                <w:bCs/>
                <w:sz w:val="20"/>
                <w:szCs w:val="20"/>
              </w:rPr>
            </w:pPr>
            <w:r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Find 1000 more or less than a given number</w:t>
            </w:r>
          </w:p>
        </w:tc>
        <w:tc>
          <w:tcPr>
            <w:tcW w:w="992" w:type="dxa"/>
          </w:tcPr>
          <w:p w:rsidR="00AB7944" w:rsidRPr="006218C4" w:rsidRDefault="00AB7944" w:rsidP="009205A1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660C8" w:rsidRPr="000C3271" w:rsidTr="00015146">
        <w:trPr>
          <w:trHeight w:val="294"/>
        </w:trPr>
        <w:tc>
          <w:tcPr>
            <w:tcW w:w="959" w:type="dxa"/>
            <w:vMerge/>
            <w:textDirection w:val="btLr"/>
          </w:tcPr>
          <w:p w:rsidR="002660C8" w:rsidRPr="009205A1" w:rsidRDefault="002660C8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2660C8" w:rsidRPr="006218C4" w:rsidRDefault="002660C8" w:rsidP="000C3271">
            <w:pPr>
              <w:pStyle w:val="NoSpacing"/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</w:pPr>
            <w:r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 xml:space="preserve">Count backwards through zero to include negative numbers </w:t>
            </w:r>
            <w:r w:rsidRPr="006218C4">
              <w:rPr>
                <w:rFonts w:eastAsia="Times New Roman" w:cs="Arial"/>
                <w:color w:val="000000"/>
                <w:kern w:val="24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992" w:type="dxa"/>
          </w:tcPr>
          <w:p w:rsidR="002660C8" w:rsidRPr="006218C4" w:rsidRDefault="002660C8" w:rsidP="009205A1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660C8" w:rsidRPr="006218C4" w:rsidRDefault="002660C8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660C8" w:rsidRPr="006218C4" w:rsidRDefault="002660C8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660C8" w:rsidRPr="006218C4" w:rsidRDefault="002660C8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660C8" w:rsidRPr="006218C4" w:rsidRDefault="002660C8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2660C8" w:rsidRPr="006218C4" w:rsidRDefault="002660C8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660C8" w:rsidRPr="000C3271" w:rsidTr="00015146">
        <w:trPr>
          <w:trHeight w:val="294"/>
        </w:trPr>
        <w:tc>
          <w:tcPr>
            <w:tcW w:w="959" w:type="dxa"/>
            <w:vMerge/>
            <w:textDirection w:val="btLr"/>
          </w:tcPr>
          <w:p w:rsidR="002660C8" w:rsidRPr="009205A1" w:rsidRDefault="002660C8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2660C8" w:rsidRPr="006218C4" w:rsidRDefault="002660C8" w:rsidP="000C3271">
            <w:pPr>
              <w:pStyle w:val="NoSpacing"/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</w:pPr>
            <w:r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Read Roman numerals to 100 and know the numeral system changed to include the concept of zero</w:t>
            </w:r>
          </w:p>
        </w:tc>
        <w:tc>
          <w:tcPr>
            <w:tcW w:w="992" w:type="dxa"/>
          </w:tcPr>
          <w:p w:rsidR="002660C8" w:rsidRPr="006218C4" w:rsidRDefault="002660C8" w:rsidP="009205A1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660C8" w:rsidRPr="006218C4" w:rsidRDefault="002660C8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660C8" w:rsidRPr="006218C4" w:rsidRDefault="002660C8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660C8" w:rsidRPr="006218C4" w:rsidRDefault="002660C8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660C8" w:rsidRPr="006218C4" w:rsidRDefault="002660C8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2660C8" w:rsidRPr="006218C4" w:rsidRDefault="002660C8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AB7944" w:rsidRPr="000C3271" w:rsidTr="00015146">
        <w:trPr>
          <w:trHeight w:val="275"/>
        </w:trPr>
        <w:tc>
          <w:tcPr>
            <w:tcW w:w="959" w:type="dxa"/>
            <w:vMerge/>
            <w:textDirection w:val="btLr"/>
          </w:tcPr>
          <w:p w:rsidR="00AB7944" w:rsidRPr="009205A1" w:rsidRDefault="00AB7944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AB7944" w:rsidRPr="006218C4" w:rsidRDefault="002660C8" w:rsidP="000C3271">
            <w:pPr>
              <w:pStyle w:val="NoSpacing"/>
              <w:rPr>
                <w:bCs/>
                <w:sz w:val="20"/>
                <w:szCs w:val="20"/>
              </w:rPr>
            </w:pPr>
            <w:r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Solve problems involving negative and increasingly large positive numbers</w:t>
            </w:r>
          </w:p>
        </w:tc>
        <w:tc>
          <w:tcPr>
            <w:tcW w:w="992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AB7944" w:rsidRPr="006218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D37626" w:rsidRPr="000C3271" w:rsidTr="00015146">
        <w:trPr>
          <w:trHeight w:val="331"/>
        </w:trPr>
        <w:tc>
          <w:tcPr>
            <w:tcW w:w="959" w:type="dxa"/>
            <w:vMerge w:val="restart"/>
            <w:textDirection w:val="btLr"/>
          </w:tcPr>
          <w:p w:rsidR="00D37626" w:rsidRPr="009205A1" w:rsidRDefault="00D37626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205A1">
              <w:rPr>
                <w:b/>
                <w:sz w:val="20"/>
                <w:szCs w:val="20"/>
              </w:rPr>
              <w:t>Addition and Subtraction</w:t>
            </w:r>
          </w:p>
        </w:tc>
        <w:tc>
          <w:tcPr>
            <w:tcW w:w="8363" w:type="dxa"/>
          </w:tcPr>
          <w:p w:rsidR="00D37626" w:rsidRPr="006218C4" w:rsidRDefault="002660C8" w:rsidP="006218C4">
            <w:pPr>
              <w:pStyle w:val="NoSpacing"/>
              <w:rPr>
                <w:sz w:val="20"/>
                <w:szCs w:val="20"/>
              </w:rPr>
            </w:pPr>
            <w:r w:rsidRPr="006218C4">
              <w:rPr>
                <w:rFonts w:eastAsia="Times New Roman" w:cs="Arial"/>
                <w:sz w:val="20"/>
                <w:szCs w:val="20"/>
                <w:lang w:eastAsia="en-GB"/>
              </w:rPr>
              <w:t xml:space="preserve">Add and subtract numbers up to 4 digits using formal </w:t>
            </w:r>
            <w:r w:rsidR="006218C4" w:rsidRPr="006218C4">
              <w:rPr>
                <w:rFonts w:eastAsia="Times New Roman" w:cs="Arial"/>
                <w:sz w:val="20"/>
                <w:szCs w:val="20"/>
                <w:lang w:eastAsia="en-GB"/>
              </w:rPr>
              <w:t xml:space="preserve">(column) </w:t>
            </w:r>
            <w:r w:rsidRPr="006218C4">
              <w:rPr>
                <w:rFonts w:eastAsia="Times New Roman" w:cs="Arial"/>
                <w:sz w:val="20"/>
                <w:szCs w:val="20"/>
                <w:lang w:eastAsia="en-GB"/>
              </w:rPr>
              <w:t>written methods where appropriate</w:t>
            </w:r>
          </w:p>
        </w:tc>
        <w:tc>
          <w:tcPr>
            <w:tcW w:w="992" w:type="dxa"/>
          </w:tcPr>
          <w:p w:rsidR="00D37626" w:rsidRPr="006218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D37626" w:rsidRPr="006218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D37626" w:rsidRPr="006218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D37626" w:rsidRPr="006218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D37626" w:rsidRPr="006218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D37626" w:rsidRPr="006218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D37626" w:rsidRPr="000C3271" w:rsidTr="00015146">
        <w:trPr>
          <w:trHeight w:val="284"/>
        </w:trPr>
        <w:tc>
          <w:tcPr>
            <w:tcW w:w="959" w:type="dxa"/>
            <w:vMerge/>
            <w:textDirection w:val="btLr"/>
          </w:tcPr>
          <w:p w:rsidR="00D37626" w:rsidRPr="009205A1" w:rsidRDefault="00D37626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D37626" w:rsidRPr="006218C4" w:rsidRDefault="002660C8" w:rsidP="00127A9C">
            <w:pPr>
              <w:pStyle w:val="NoSpacing"/>
              <w:rPr>
                <w:sz w:val="20"/>
                <w:szCs w:val="20"/>
              </w:rPr>
            </w:pPr>
            <w:r w:rsidRPr="006218C4">
              <w:rPr>
                <w:rFonts w:eastAsia="Times New Roman" w:cs="Arial"/>
                <w:bCs/>
                <w:color w:val="000000" w:themeColor="text1"/>
                <w:kern w:val="24"/>
                <w:sz w:val="20"/>
                <w:szCs w:val="20"/>
                <w:lang w:eastAsia="en-GB"/>
              </w:rPr>
              <w:t>Add and subtract numbers mentally including two 2-digit numbers (non statutory)</w:t>
            </w:r>
          </w:p>
        </w:tc>
        <w:tc>
          <w:tcPr>
            <w:tcW w:w="992" w:type="dxa"/>
          </w:tcPr>
          <w:p w:rsidR="000C3271" w:rsidRPr="006218C4" w:rsidRDefault="000C3271" w:rsidP="00127A9C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D37626" w:rsidRPr="006218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D37626" w:rsidRPr="006218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D37626" w:rsidRPr="006218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D37626" w:rsidRPr="006218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D37626" w:rsidRPr="006218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D37626" w:rsidRPr="000C3271" w:rsidTr="00015146">
        <w:trPr>
          <w:trHeight w:val="353"/>
        </w:trPr>
        <w:tc>
          <w:tcPr>
            <w:tcW w:w="959" w:type="dxa"/>
            <w:vMerge/>
            <w:textDirection w:val="btLr"/>
          </w:tcPr>
          <w:p w:rsidR="00D37626" w:rsidRPr="009205A1" w:rsidRDefault="00D37626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D37626" w:rsidRPr="006218C4" w:rsidRDefault="002660C8" w:rsidP="00127A9C">
            <w:pPr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</w:pPr>
            <w:r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Estimate, within a range, the answer to a calculation and use inverse operations to check answers</w:t>
            </w:r>
          </w:p>
        </w:tc>
        <w:tc>
          <w:tcPr>
            <w:tcW w:w="992" w:type="dxa"/>
          </w:tcPr>
          <w:p w:rsidR="009205A1" w:rsidRPr="006218C4" w:rsidRDefault="009205A1" w:rsidP="009205A1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D37626" w:rsidRPr="006218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D37626" w:rsidRPr="006218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D37626" w:rsidRPr="006218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D37626" w:rsidRPr="006218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D37626" w:rsidRPr="006218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D37626" w:rsidRPr="000C3271" w:rsidTr="00015146">
        <w:trPr>
          <w:trHeight w:val="331"/>
        </w:trPr>
        <w:tc>
          <w:tcPr>
            <w:tcW w:w="959" w:type="dxa"/>
            <w:vMerge/>
            <w:textDirection w:val="btLr"/>
          </w:tcPr>
          <w:p w:rsidR="00D37626" w:rsidRPr="009205A1" w:rsidRDefault="00D37626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D37626" w:rsidRPr="006218C4" w:rsidRDefault="002660C8" w:rsidP="006218C4">
            <w:pPr>
              <w:pStyle w:val="NoSpacing"/>
              <w:rPr>
                <w:sz w:val="20"/>
                <w:szCs w:val="20"/>
              </w:rPr>
            </w:pPr>
            <w:r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 xml:space="preserve">Solve addition and subtraction two-step problems in context, </w:t>
            </w:r>
            <w:r w:rsidR="006218C4"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select</w:t>
            </w:r>
            <w:r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 xml:space="preserve"> operations</w:t>
            </w:r>
            <w:r w:rsidR="006218C4"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/</w:t>
            </w:r>
            <w:r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 xml:space="preserve">methods to use </w:t>
            </w:r>
          </w:p>
        </w:tc>
        <w:tc>
          <w:tcPr>
            <w:tcW w:w="992" w:type="dxa"/>
          </w:tcPr>
          <w:p w:rsidR="00D37626" w:rsidRPr="006218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D37626" w:rsidRPr="006218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D37626" w:rsidRPr="006218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D37626" w:rsidRPr="006218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D37626" w:rsidRPr="006218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D37626" w:rsidRPr="006218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127A9C" w:rsidRPr="000C3271" w:rsidTr="00015146">
        <w:trPr>
          <w:trHeight w:val="331"/>
        </w:trPr>
        <w:tc>
          <w:tcPr>
            <w:tcW w:w="959" w:type="dxa"/>
            <w:vMerge w:val="restart"/>
            <w:textDirection w:val="btLr"/>
          </w:tcPr>
          <w:p w:rsidR="00127A9C" w:rsidRPr="009205A1" w:rsidRDefault="00127A9C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205A1">
              <w:rPr>
                <w:b/>
                <w:sz w:val="20"/>
                <w:szCs w:val="20"/>
              </w:rPr>
              <w:t>Multiplication and Division</w:t>
            </w:r>
          </w:p>
        </w:tc>
        <w:tc>
          <w:tcPr>
            <w:tcW w:w="8363" w:type="dxa"/>
          </w:tcPr>
          <w:p w:rsidR="00127A9C" w:rsidRPr="006218C4" w:rsidRDefault="002660C8" w:rsidP="000C3271">
            <w:pPr>
              <w:pStyle w:val="NoSpacing"/>
              <w:rPr>
                <w:sz w:val="20"/>
                <w:szCs w:val="20"/>
              </w:rPr>
            </w:pPr>
            <w:r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Recall multiplication and division facts for tables up to 12 x 12</w:t>
            </w: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127A9C" w:rsidRPr="000C3271" w:rsidTr="00015146">
        <w:trPr>
          <w:trHeight w:val="331"/>
        </w:trPr>
        <w:tc>
          <w:tcPr>
            <w:tcW w:w="959" w:type="dxa"/>
            <w:vMerge/>
          </w:tcPr>
          <w:p w:rsidR="00127A9C" w:rsidRPr="009205A1" w:rsidRDefault="00127A9C" w:rsidP="009205A1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127A9C" w:rsidRPr="006218C4" w:rsidRDefault="002660C8" w:rsidP="000C3271">
            <w:pPr>
              <w:pStyle w:val="NoSpacing"/>
              <w:rPr>
                <w:bCs/>
                <w:sz w:val="20"/>
                <w:szCs w:val="20"/>
              </w:rPr>
            </w:pPr>
            <w:r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Using place value, known and derived facts to mentally  calculate multiplication and division calculations, including multiplying by  0 and 1</w:t>
            </w:r>
            <w:r w:rsidRPr="006218C4">
              <w:rPr>
                <w:rFonts w:eastAsia="Times New Roman" w:cs="Arial"/>
                <w:color w:val="000000"/>
                <w:kern w:val="24"/>
                <w:sz w:val="20"/>
                <w:szCs w:val="20"/>
                <w:lang w:eastAsia="en-GB"/>
              </w:rPr>
              <w:t>, dividing by 1, multiplying together 3 numbers</w:t>
            </w: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127A9C" w:rsidRPr="000C3271" w:rsidTr="00015146">
        <w:trPr>
          <w:trHeight w:val="331"/>
        </w:trPr>
        <w:tc>
          <w:tcPr>
            <w:tcW w:w="959" w:type="dxa"/>
            <w:vMerge/>
          </w:tcPr>
          <w:p w:rsidR="00127A9C" w:rsidRPr="009205A1" w:rsidRDefault="00127A9C" w:rsidP="009205A1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127A9C" w:rsidRPr="006218C4" w:rsidRDefault="002660C8" w:rsidP="000C3271">
            <w:pPr>
              <w:pStyle w:val="NoSpacing"/>
              <w:rPr>
                <w:sz w:val="20"/>
                <w:szCs w:val="20"/>
              </w:rPr>
            </w:pPr>
            <w:r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Multiply and divide 2-digit and 3-digit numbers by 1-digit number using formal written methods, interpret remainders as integers</w:t>
            </w: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127A9C" w:rsidRPr="000C3271" w:rsidTr="00015146">
        <w:trPr>
          <w:trHeight w:val="331"/>
        </w:trPr>
        <w:tc>
          <w:tcPr>
            <w:tcW w:w="959" w:type="dxa"/>
            <w:vMerge/>
          </w:tcPr>
          <w:p w:rsidR="00127A9C" w:rsidRPr="009205A1" w:rsidRDefault="00127A9C" w:rsidP="009205A1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127A9C" w:rsidRPr="006218C4" w:rsidRDefault="002660C8" w:rsidP="000C3271">
            <w:pPr>
              <w:pStyle w:val="NoSpacing"/>
              <w:rPr>
                <w:sz w:val="20"/>
                <w:szCs w:val="20"/>
              </w:rPr>
            </w:pPr>
            <w:r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Recognise and use factor pairs and commutatively in mental calculations</w:t>
            </w: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127A9C" w:rsidRPr="000C3271" w:rsidTr="00015146">
        <w:trPr>
          <w:trHeight w:val="331"/>
        </w:trPr>
        <w:tc>
          <w:tcPr>
            <w:tcW w:w="959" w:type="dxa"/>
            <w:vMerge/>
          </w:tcPr>
          <w:p w:rsidR="00127A9C" w:rsidRPr="009205A1" w:rsidRDefault="00127A9C" w:rsidP="009205A1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127A9C" w:rsidRPr="006218C4" w:rsidRDefault="002660C8" w:rsidP="000C3271">
            <w:pPr>
              <w:pStyle w:val="NoSpacing"/>
              <w:rPr>
                <w:bCs/>
                <w:sz w:val="20"/>
                <w:szCs w:val="20"/>
              </w:rPr>
            </w:pPr>
            <w:r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Solve word problems involving the four operations, including using the distributive law to multiply two digit numbers by one digit, integer scaling problems and harder correspondence problems.</w:t>
            </w: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564C4" w:rsidRPr="000C3271" w:rsidTr="00015146">
        <w:trPr>
          <w:trHeight w:val="331"/>
        </w:trPr>
        <w:tc>
          <w:tcPr>
            <w:tcW w:w="959" w:type="dxa"/>
            <w:vMerge w:val="restart"/>
            <w:textDirection w:val="btLr"/>
          </w:tcPr>
          <w:p w:rsidR="002564C4" w:rsidRPr="009205A1" w:rsidRDefault="002564C4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205A1">
              <w:rPr>
                <w:b/>
                <w:sz w:val="20"/>
                <w:szCs w:val="20"/>
              </w:rPr>
              <w:t>Fractions</w:t>
            </w:r>
            <w:r w:rsidR="002660C8">
              <w:rPr>
                <w:b/>
                <w:sz w:val="20"/>
                <w:szCs w:val="20"/>
              </w:rPr>
              <w:t xml:space="preserve"> &amp; Decimals</w:t>
            </w:r>
          </w:p>
        </w:tc>
        <w:tc>
          <w:tcPr>
            <w:tcW w:w="8363" w:type="dxa"/>
          </w:tcPr>
          <w:p w:rsidR="002564C4" w:rsidRPr="006218C4" w:rsidRDefault="002660C8" w:rsidP="00532A4E">
            <w:pPr>
              <w:pStyle w:val="NoSpacing"/>
              <w:rPr>
                <w:sz w:val="20"/>
                <w:szCs w:val="20"/>
              </w:rPr>
            </w:pPr>
            <w:r w:rsidRPr="006218C4">
              <w:rPr>
                <w:rFonts w:eastAsia="Times New Roman"/>
                <w:sz w:val="20"/>
                <w:szCs w:val="20"/>
              </w:rPr>
              <w:t xml:space="preserve">Count up and down in hundredths; recognise that hundredths arise when dividing an object by 100 </w:t>
            </w:r>
          </w:p>
        </w:tc>
        <w:tc>
          <w:tcPr>
            <w:tcW w:w="992" w:type="dxa"/>
          </w:tcPr>
          <w:p w:rsidR="002564C4" w:rsidRPr="006218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564C4" w:rsidRPr="006218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564C4" w:rsidRPr="006218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564C4" w:rsidRPr="006218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564C4" w:rsidRPr="006218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2564C4" w:rsidRPr="006218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564C4" w:rsidRPr="000C3271" w:rsidTr="00015146">
        <w:trPr>
          <w:trHeight w:val="331"/>
        </w:trPr>
        <w:tc>
          <w:tcPr>
            <w:tcW w:w="959" w:type="dxa"/>
            <w:vMerge/>
          </w:tcPr>
          <w:p w:rsidR="002564C4" w:rsidRPr="000C3271" w:rsidRDefault="002564C4" w:rsidP="00CE7FF7">
            <w:pPr>
              <w:pStyle w:val="NoSpacing"/>
            </w:pPr>
          </w:p>
        </w:tc>
        <w:tc>
          <w:tcPr>
            <w:tcW w:w="8363" w:type="dxa"/>
          </w:tcPr>
          <w:p w:rsidR="002564C4" w:rsidRPr="006218C4" w:rsidRDefault="002660C8" w:rsidP="002564C4">
            <w:pPr>
              <w:pStyle w:val="NoSpacing"/>
              <w:rPr>
                <w:sz w:val="20"/>
                <w:szCs w:val="20"/>
              </w:rPr>
            </w:pPr>
            <w:r w:rsidRPr="006218C4">
              <w:rPr>
                <w:rFonts w:eastAsia="Times New Roman" w:cs="Arial"/>
                <w:bCs/>
                <w:kern w:val="24"/>
                <w:sz w:val="20"/>
                <w:szCs w:val="20"/>
                <w:lang w:eastAsia="en-GB"/>
              </w:rPr>
              <w:t>Recognise and show, using diagrams, families of common equivalent fractions</w:t>
            </w:r>
          </w:p>
        </w:tc>
        <w:tc>
          <w:tcPr>
            <w:tcW w:w="992" w:type="dxa"/>
          </w:tcPr>
          <w:p w:rsidR="002564C4" w:rsidRPr="006218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564C4" w:rsidRPr="006218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564C4" w:rsidRPr="006218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564C4" w:rsidRPr="006218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564C4" w:rsidRPr="006218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2564C4" w:rsidRPr="006218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127A9C" w:rsidRPr="000C3271" w:rsidTr="00015146">
        <w:trPr>
          <w:trHeight w:val="331"/>
        </w:trPr>
        <w:tc>
          <w:tcPr>
            <w:tcW w:w="959" w:type="dxa"/>
            <w:vMerge/>
          </w:tcPr>
          <w:p w:rsidR="00127A9C" w:rsidRPr="000C3271" w:rsidRDefault="00127A9C" w:rsidP="00CE7FF7">
            <w:pPr>
              <w:pStyle w:val="NoSpacing"/>
            </w:pPr>
          </w:p>
        </w:tc>
        <w:tc>
          <w:tcPr>
            <w:tcW w:w="8363" w:type="dxa"/>
          </w:tcPr>
          <w:p w:rsidR="00127A9C" w:rsidRPr="006218C4" w:rsidRDefault="002660C8" w:rsidP="002564C4">
            <w:pPr>
              <w:pStyle w:val="NoSpacing"/>
              <w:rPr>
                <w:rFonts w:eastAsia="Times New Roman" w:cs="Arial"/>
                <w:color w:val="000000"/>
                <w:kern w:val="24"/>
                <w:sz w:val="20"/>
                <w:szCs w:val="20"/>
                <w:lang w:eastAsia="en-GB"/>
              </w:rPr>
            </w:pPr>
            <w:r w:rsidRPr="006218C4">
              <w:rPr>
                <w:rFonts w:eastAsia="Times New Roman" w:cs="Arial"/>
                <w:kern w:val="24"/>
                <w:sz w:val="20"/>
                <w:szCs w:val="20"/>
                <w:lang w:eastAsia="en-GB"/>
              </w:rPr>
              <w:t>Add and subtract fractions with the same denominator</w:t>
            </w: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127A9C" w:rsidRPr="000C3271" w:rsidTr="00015146">
        <w:trPr>
          <w:trHeight w:val="331"/>
        </w:trPr>
        <w:tc>
          <w:tcPr>
            <w:tcW w:w="959" w:type="dxa"/>
            <w:vMerge/>
          </w:tcPr>
          <w:p w:rsidR="00127A9C" w:rsidRPr="000C3271" w:rsidRDefault="00127A9C" w:rsidP="00CE7FF7">
            <w:pPr>
              <w:pStyle w:val="NoSpacing"/>
            </w:pPr>
          </w:p>
        </w:tc>
        <w:tc>
          <w:tcPr>
            <w:tcW w:w="8363" w:type="dxa"/>
          </w:tcPr>
          <w:p w:rsidR="00127A9C" w:rsidRPr="006218C4" w:rsidRDefault="002660C8" w:rsidP="002660C8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6218C4">
              <w:rPr>
                <w:rFonts w:eastAsia="Times New Roman"/>
                <w:sz w:val="20"/>
                <w:szCs w:val="20"/>
              </w:rPr>
              <w:t>Solve problems involving increasingly harder fractions to calculate quantities, and fractions to divide quantities, including non-unit fractions where the answer is a whole number</w:t>
            </w: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127A9C" w:rsidRPr="000C3271" w:rsidTr="00015146">
        <w:trPr>
          <w:trHeight w:val="331"/>
        </w:trPr>
        <w:tc>
          <w:tcPr>
            <w:tcW w:w="959" w:type="dxa"/>
            <w:vMerge/>
          </w:tcPr>
          <w:p w:rsidR="00127A9C" w:rsidRPr="000C3271" w:rsidRDefault="00127A9C" w:rsidP="00CE7FF7">
            <w:pPr>
              <w:pStyle w:val="NoSpacing"/>
            </w:pPr>
          </w:p>
        </w:tc>
        <w:tc>
          <w:tcPr>
            <w:tcW w:w="8363" w:type="dxa"/>
          </w:tcPr>
          <w:p w:rsidR="00127A9C" w:rsidRPr="006218C4" w:rsidRDefault="002660C8" w:rsidP="002564C4">
            <w:pPr>
              <w:pStyle w:val="NoSpacing"/>
              <w:rPr>
                <w:rFonts w:eastAsia="Times New Roman" w:cs="Arial"/>
                <w:color w:val="000000"/>
                <w:kern w:val="24"/>
                <w:sz w:val="20"/>
                <w:szCs w:val="20"/>
                <w:lang w:eastAsia="en-GB"/>
              </w:rPr>
            </w:pPr>
            <w:r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Compare numbers with the same number of decimal places up to 2 decimal places</w:t>
            </w: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660C8" w:rsidRPr="000C3271" w:rsidTr="00015146">
        <w:trPr>
          <w:trHeight w:val="331"/>
        </w:trPr>
        <w:tc>
          <w:tcPr>
            <w:tcW w:w="959" w:type="dxa"/>
            <w:vMerge/>
          </w:tcPr>
          <w:p w:rsidR="002660C8" w:rsidRPr="000C3271" w:rsidRDefault="002660C8" w:rsidP="00CE7FF7">
            <w:pPr>
              <w:pStyle w:val="NoSpacing"/>
            </w:pPr>
          </w:p>
        </w:tc>
        <w:tc>
          <w:tcPr>
            <w:tcW w:w="8363" w:type="dxa"/>
          </w:tcPr>
          <w:p w:rsidR="002660C8" w:rsidRPr="006218C4" w:rsidRDefault="002660C8" w:rsidP="002564C4">
            <w:pPr>
              <w:pStyle w:val="NoSpacing"/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</w:pPr>
            <w:r w:rsidRPr="006218C4">
              <w:rPr>
                <w:rFonts w:eastAsia="Times New Roman"/>
                <w:sz w:val="20"/>
                <w:szCs w:val="20"/>
              </w:rPr>
              <w:t>Round decimals with 1 decimal place to the nearest whole number</w:t>
            </w:r>
          </w:p>
        </w:tc>
        <w:tc>
          <w:tcPr>
            <w:tcW w:w="992" w:type="dxa"/>
          </w:tcPr>
          <w:p w:rsidR="002660C8" w:rsidRPr="006218C4" w:rsidRDefault="002660C8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660C8" w:rsidRPr="006218C4" w:rsidRDefault="002660C8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660C8" w:rsidRPr="006218C4" w:rsidRDefault="002660C8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660C8" w:rsidRPr="006218C4" w:rsidRDefault="002660C8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660C8" w:rsidRPr="006218C4" w:rsidRDefault="002660C8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2660C8" w:rsidRPr="006218C4" w:rsidRDefault="002660C8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660C8" w:rsidRPr="000C3271" w:rsidTr="00015146">
        <w:trPr>
          <w:trHeight w:val="331"/>
        </w:trPr>
        <w:tc>
          <w:tcPr>
            <w:tcW w:w="959" w:type="dxa"/>
            <w:vMerge/>
          </w:tcPr>
          <w:p w:rsidR="002660C8" w:rsidRPr="000C3271" w:rsidRDefault="002660C8" w:rsidP="00CE7FF7">
            <w:pPr>
              <w:pStyle w:val="NoSpacing"/>
            </w:pPr>
          </w:p>
        </w:tc>
        <w:tc>
          <w:tcPr>
            <w:tcW w:w="8363" w:type="dxa"/>
          </w:tcPr>
          <w:p w:rsidR="002660C8" w:rsidRPr="006218C4" w:rsidRDefault="002660C8" w:rsidP="002564C4">
            <w:pPr>
              <w:pStyle w:val="NoSpacing"/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</w:pPr>
            <w:r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Find the effect of dividing a 1 or 2-digit number by 10 and 100. Identify value of the digits in answers as units, tenths and hundredths</w:t>
            </w:r>
          </w:p>
        </w:tc>
        <w:tc>
          <w:tcPr>
            <w:tcW w:w="992" w:type="dxa"/>
          </w:tcPr>
          <w:p w:rsidR="002660C8" w:rsidRPr="006218C4" w:rsidRDefault="002660C8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660C8" w:rsidRPr="006218C4" w:rsidRDefault="002660C8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660C8" w:rsidRPr="006218C4" w:rsidRDefault="002660C8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660C8" w:rsidRPr="006218C4" w:rsidRDefault="002660C8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660C8" w:rsidRPr="006218C4" w:rsidRDefault="002660C8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2660C8" w:rsidRPr="006218C4" w:rsidRDefault="002660C8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127A9C" w:rsidRPr="000C3271" w:rsidTr="00015146">
        <w:trPr>
          <w:trHeight w:val="331"/>
        </w:trPr>
        <w:tc>
          <w:tcPr>
            <w:tcW w:w="959" w:type="dxa"/>
            <w:vMerge/>
          </w:tcPr>
          <w:p w:rsidR="00127A9C" w:rsidRPr="000C3271" w:rsidRDefault="00127A9C" w:rsidP="00CE7FF7">
            <w:pPr>
              <w:pStyle w:val="NoSpacing"/>
            </w:pPr>
          </w:p>
        </w:tc>
        <w:tc>
          <w:tcPr>
            <w:tcW w:w="8363" w:type="dxa"/>
          </w:tcPr>
          <w:p w:rsidR="00127A9C" w:rsidRPr="006218C4" w:rsidRDefault="002660C8" w:rsidP="00C40F32">
            <w:pPr>
              <w:pStyle w:val="NoSpacing"/>
              <w:rPr>
                <w:sz w:val="20"/>
                <w:szCs w:val="20"/>
              </w:rPr>
            </w:pPr>
            <w:r w:rsidRPr="006218C4">
              <w:rPr>
                <w:rFonts w:eastAsia="Times New Roman"/>
                <w:sz w:val="20"/>
                <w:szCs w:val="20"/>
              </w:rPr>
              <w:t>Solve simple measure and money problems involving fractions and decimals to 2 decimal places</w:t>
            </w: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127A9C" w:rsidRPr="006218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2660C8" w:rsidRDefault="002660C8" w:rsidP="009205A1">
      <w:pPr>
        <w:pStyle w:val="NoSpacing"/>
      </w:pPr>
    </w:p>
    <w:tbl>
      <w:tblPr>
        <w:tblStyle w:val="TableGrid"/>
        <w:tblW w:w="0" w:type="auto"/>
        <w:tblLayout w:type="fixed"/>
        <w:tblLook w:val="04A0"/>
      </w:tblPr>
      <w:tblGrid>
        <w:gridCol w:w="959"/>
        <w:gridCol w:w="8363"/>
        <w:gridCol w:w="992"/>
        <w:gridCol w:w="993"/>
        <w:gridCol w:w="992"/>
        <w:gridCol w:w="980"/>
        <w:gridCol w:w="1004"/>
        <w:gridCol w:w="1134"/>
      </w:tblGrid>
      <w:tr w:rsidR="002660C8" w:rsidRPr="000C3271" w:rsidTr="009E0312">
        <w:trPr>
          <w:trHeight w:val="516"/>
        </w:trPr>
        <w:tc>
          <w:tcPr>
            <w:tcW w:w="959" w:type="dxa"/>
          </w:tcPr>
          <w:p w:rsidR="002660C8" w:rsidRPr="000C3271" w:rsidRDefault="002660C8" w:rsidP="009E0312">
            <w:pPr>
              <w:pStyle w:val="NoSpacing"/>
              <w:rPr>
                <w:b/>
              </w:rPr>
            </w:pPr>
            <w:r w:rsidRPr="000C3271">
              <w:rPr>
                <w:b/>
              </w:rPr>
              <w:t>Strand</w:t>
            </w:r>
          </w:p>
        </w:tc>
        <w:tc>
          <w:tcPr>
            <w:tcW w:w="8363" w:type="dxa"/>
          </w:tcPr>
          <w:p w:rsidR="002660C8" w:rsidRPr="000C3271" w:rsidRDefault="002660C8" w:rsidP="009E0312">
            <w:pPr>
              <w:pStyle w:val="NoSpacing"/>
              <w:rPr>
                <w:b/>
              </w:rPr>
            </w:pPr>
            <w:r w:rsidRPr="000C3271">
              <w:rPr>
                <w:b/>
              </w:rPr>
              <w:t>Targets</w:t>
            </w:r>
          </w:p>
        </w:tc>
        <w:tc>
          <w:tcPr>
            <w:tcW w:w="992" w:type="dxa"/>
          </w:tcPr>
          <w:p w:rsidR="002660C8" w:rsidRPr="000C3271" w:rsidRDefault="002660C8" w:rsidP="009E0312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Autumn</w:t>
            </w:r>
          </w:p>
          <w:p w:rsidR="002660C8" w:rsidRPr="000C3271" w:rsidRDefault="002660C8" w:rsidP="009E0312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1</w:t>
            </w:r>
          </w:p>
        </w:tc>
        <w:tc>
          <w:tcPr>
            <w:tcW w:w="993" w:type="dxa"/>
          </w:tcPr>
          <w:p w:rsidR="002660C8" w:rsidRPr="000C3271" w:rsidRDefault="002660C8" w:rsidP="009E0312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Autumn</w:t>
            </w:r>
          </w:p>
          <w:p w:rsidR="002660C8" w:rsidRPr="000C3271" w:rsidRDefault="002660C8" w:rsidP="009E0312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2</w:t>
            </w:r>
          </w:p>
        </w:tc>
        <w:tc>
          <w:tcPr>
            <w:tcW w:w="992" w:type="dxa"/>
          </w:tcPr>
          <w:p w:rsidR="002660C8" w:rsidRPr="000C3271" w:rsidRDefault="002660C8" w:rsidP="009E0312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Spring</w:t>
            </w:r>
          </w:p>
          <w:p w:rsidR="002660C8" w:rsidRPr="000C3271" w:rsidRDefault="002660C8" w:rsidP="009E0312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1</w:t>
            </w:r>
          </w:p>
        </w:tc>
        <w:tc>
          <w:tcPr>
            <w:tcW w:w="980" w:type="dxa"/>
          </w:tcPr>
          <w:p w:rsidR="002660C8" w:rsidRPr="000C3271" w:rsidRDefault="002660C8" w:rsidP="009E0312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Spring</w:t>
            </w:r>
          </w:p>
          <w:p w:rsidR="002660C8" w:rsidRPr="000C3271" w:rsidRDefault="002660C8" w:rsidP="009E0312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2</w:t>
            </w:r>
          </w:p>
        </w:tc>
        <w:tc>
          <w:tcPr>
            <w:tcW w:w="1004" w:type="dxa"/>
          </w:tcPr>
          <w:p w:rsidR="002660C8" w:rsidRPr="000C3271" w:rsidRDefault="002660C8" w:rsidP="009E0312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Summer</w:t>
            </w:r>
          </w:p>
          <w:p w:rsidR="002660C8" w:rsidRPr="000C3271" w:rsidRDefault="002660C8" w:rsidP="009E0312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1</w:t>
            </w:r>
          </w:p>
        </w:tc>
        <w:tc>
          <w:tcPr>
            <w:tcW w:w="1134" w:type="dxa"/>
          </w:tcPr>
          <w:p w:rsidR="002660C8" w:rsidRPr="000C3271" w:rsidRDefault="002660C8" w:rsidP="009E0312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Summer</w:t>
            </w:r>
          </w:p>
          <w:p w:rsidR="002660C8" w:rsidRPr="000C3271" w:rsidRDefault="002660C8" w:rsidP="009E0312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2</w:t>
            </w:r>
          </w:p>
        </w:tc>
      </w:tr>
      <w:tr w:rsidR="002660C8" w:rsidRPr="000C3271" w:rsidTr="009E0312">
        <w:trPr>
          <w:trHeight w:val="406"/>
        </w:trPr>
        <w:tc>
          <w:tcPr>
            <w:tcW w:w="959" w:type="dxa"/>
            <w:vMerge w:val="restart"/>
            <w:textDirection w:val="btLr"/>
          </w:tcPr>
          <w:p w:rsidR="002660C8" w:rsidRPr="009205A1" w:rsidRDefault="002660C8" w:rsidP="009E0312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205A1">
              <w:rPr>
                <w:b/>
                <w:sz w:val="20"/>
                <w:szCs w:val="20"/>
              </w:rPr>
              <w:t>Geometry</w:t>
            </w:r>
          </w:p>
        </w:tc>
        <w:tc>
          <w:tcPr>
            <w:tcW w:w="8363" w:type="dxa"/>
          </w:tcPr>
          <w:p w:rsidR="002660C8" w:rsidRPr="006218C4" w:rsidRDefault="006218C4" w:rsidP="009E0312">
            <w:pPr>
              <w:pStyle w:val="NoSpacing"/>
              <w:rPr>
                <w:sz w:val="20"/>
                <w:szCs w:val="20"/>
              </w:rPr>
            </w:pPr>
            <w:r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8"/>
                <w:lang w:eastAsia="en-GB"/>
              </w:rPr>
              <w:t>Identify lines of symmetry in 2D shapes in different orientations</w:t>
            </w:r>
          </w:p>
        </w:tc>
        <w:tc>
          <w:tcPr>
            <w:tcW w:w="992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660C8" w:rsidRPr="000C3271" w:rsidTr="009E0312">
        <w:trPr>
          <w:trHeight w:val="376"/>
        </w:trPr>
        <w:tc>
          <w:tcPr>
            <w:tcW w:w="959" w:type="dxa"/>
            <w:vMerge/>
            <w:textDirection w:val="btLr"/>
          </w:tcPr>
          <w:p w:rsidR="002660C8" w:rsidRPr="009205A1" w:rsidRDefault="002660C8" w:rsidP="009E0312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2660C8" w:rsidRPr="006218C4" w:rsidRDefault="006218C4" w:rsidP="009E0312">
            <w:pPr>
              <w:pStyle w:val="NoSpacing"/>
              <w:rPr>
                <w:rFonts w:cs="Liberation Sans Narrow"/>
                <w:sz w:val="20"/>
                <w:szCs w:val="20"/>
              </w:rPr>
            </w:pPr>
            <w:r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8"/>
                <w:lang w:eastAsia="en-GB"/>
              </w:rPr>
              <w:t>Compare and classify geometric shapes, including quadrilaterals and triangles, based on their properties and sizes</w:t>
            </w:r>
          </w:p>
        </w:tc>
        <w:tc>
          <w:tcPr>
            <w:tcW w:w="992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660C8" w:rsidRPr="000C3271" w:rsidTr="009E0312">
        <w:trPr>
          <w:trHeight w:val="348"/>
        </w:trPr>
        <w:tc>
          <w:tcPr>
            <w:tcW w:w="959" w:type="dxa"/>
            <w:vMerge/>
            <w:textDirection w:val="btLr"/>
          </w:tcPr>
          <w:p w:rsidR="002660C8" w:rsidRPr="009205A1" w:rsidRDefault="002660C8" w:rsidP="009E0312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2660C8" w:rsidRPr="006218C4" w:rsidRDefault="006218C4" w:rsidP="009E0312">
            <w:pPr>
              <w:pStyle w:val="NoSpacing"/>
              <w:rPr>
                <w:bCs/>
                <w:sz w:val="20"/>
                <w:szCs w:val="20"/>
              </w:rPr>
            </w:pPr>
            <w:r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8"/>
                <w:lang w:eastAsia="en-GB"/>
              </w:rPr>
              <w:t>Identify acute and obtuse angles and compare and order angles up to two right angles by size</w:t>
            </w:r>
          </w:p>
        </w:tc>
        <w:tc>
          <w:tcPr>
            <w:tcW w:w="992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660C8" w:rsidRPr="000C3271" w:rsidTr="009E0312">
        <w:trPr>
          <w:trHeight w:val="362"/>
        </w:trPr>
        <w:tc>
          <w:tcPr>
            <w:tcW w:w="959" w:type="dxa"/>
            <w:vMerge/>
            <w:textDirection w:val="btLr"/>
          </w:tcPr>
          <w:p w:rsidR="002660C8" w:rsidRPr="009205A1" w:rsidRDefault="002660C8" w:rsidP="009E0312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2660C8" w:rsidRPr="006218C4" w:rsidRDefault="006218C4" w:rsidP="009E0312">
            <w:pPr>
              <w:pStyle w:val="NoSpacing"/>
              <w:rPr>
                <w:bCs/>
                <w:sz w:val="20"/>
                <w:szCs w:val="20"/>
              </w:rPr>
            </w:pPr>
            <w:r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8"/>
                <w:lang w:eastAsia="en-GB"/>
              </w:rPr>
              <w:t>Complete a simple symmetric figure with respect to a specific line of symmetry</w:t>
            </w:r>
          </w:p>
        </w:tc>
        <w:tc>
          <w:tcPr>
            <w:tcW w:w="992" w:type="dxa"/>
          </w:tcPr>
          <w:p w:rsidR="002660C8" w:rsidRPr="009205A1" w:rsidRDefault="002660C8" w:rsidP="009E0312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6218C4" w:rsidRPr="000C3271" w:rsidTr="009E0312">
        <w:trPr>
          <w:trHeight w:val="362"/>
        </w:trPr>
        <w:tc>
          <w:tcPr>
            <w:tcW w:w="959" w:type="dxa"/>
            <w:vMerge w:val="restart"/>
            <w:textDirection w:val="btLr"/>
          </w:tcPr>
          <w:p w:rsidR="006218C4" w:rsidRPr="009205A1" w:rsidRDefault="006218C4" w:rsidP="009E0312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Position, Direction &amp; Motion</w:t>
            </w:r>
          </w:p>
        </w:tc>
        <w:tc>
          <w:tcPr>
            <w:tcW w:w="8363" w:type="dxa"/>
          </w:tcPr>
          <w:p w:rsidR="006218C4" w:rsidRPr="006218C4" w:rsidRDefault="006218C4" w:rsidP="009E0312">
            <w:pPr>
              <w:pStyle w:val="NoSpacing"/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</w:pPr>
            <w:r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Describe positions, on a 2D grid, and as coordinates in the first quadrant</w:t>
            </w: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6218C4" w:rsidRPr="000C3271" w:rsidTr="009E0312">
        <w:trPr>
          <w:trHeight w:val="362"/>
        </w:trPr>
        <w:tc>
          <w:tcPr>
            <w:tcW w:w="959" w:type="dxa"/>
            <w:vMerge/>
            <w:textDirection w:val="btLr"/>
          </w:tcPr>
          <w:p w:rsidR="006218C4" w:rsidRPr="009205A1" w:rsidRDefault="006218C4" w:rsidP="009E0312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6218C4" w:rsidRPr="006218C4" w:rsidRDefault="006218C4" w:rsidP="009E0312">
            <w:pPr>
              <w:pStyle w:val="NoSpacing"/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</w:pPr>
            <w:r w:rsidRPr="006218C4">
              <w:rPr>
                <w:rFonts w:eastAsia="Times New Roman"/>
                <w:sz w:val="20"/>
                <w:szCs w:val="20"/>
              </w:rPr>
              <w:t>Describe movements between positions as translations of a given unit to the left/right and up/down</w:t>
            </w: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6218C4" w:rsidRPr="000C3271" w:rsidTr="009E0312">
        <w:trPr>
          <w:trHeight w:val="362"/>
        </w:trPr>
        <w:tc>
          <w:tcPr>
            <w:tcW w:w="959" w:type="dxa"/>
            <w:vMerge/>
            <w:textDirection w:val="btLr"/>
          </w:tcPr>
          <w:p w:rsidR="006218C4" w:rsidRPr="009205A1" w:rsidRDefault="006218C4" w:rsidP="009E0312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6218C4" w:rsidRPr="006218C4" w:rsidRDefault="006218C4" w:rsidP="009E0312">
            <w:pPr>
              <w:pStyle w:val="NoSpacing"/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</w:pPr>
            <w:r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Plot specific points and draw sides to make a given polygon</w:t>
            </w: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660C8" w:rsidRPr="000C3271" w:rsidTr="009E0312">
        <w:trPr>
          <w:trHeight w:val="334"/>
        </w:trPr>
        <w:tc>
          <w:tcPr>
            <w:tcW w:w="959" w:type="dxa"/>
            <w:vMerge w:val="restart"/>
            <w:textDirection w:val="btLr"/>
          </w:tcPr>
          <w:p w:rsidR="002660C8" w:rsidRPr="009205A1" w:rsidRDefault="002660C8" w:rsidP="009E0312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205A1">
              <w:rPr>
                <w:b/>
                <w:sz w:val="20"/>
                <w:szCs w:val="20"/>
              </w:rPr>
              <w:t>Measures</w:t>
            </w:r>
          </w:p>
        </w:tc>
        <w:tc>
          <w:tcPr>
            <w:tcW w:w="8363" w:type="dxa"/>
          </w:tcPr>
          <w:p w:rsidR="002660C8" w:rsidRPr="006218C4" w:rsidRDefault="006218C4" w:rsidP="009E0312">
            <w:pPr>
              <w:pStyle w:val="NoSpacing"/>
              <w:rPr>
                <w:sz w:val="20"/>
                <w:szCs w:val="20"/>
              </w:rPr>
            </w:pPr>
            <w:r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Convert different units of measure e.g. km to m; m to cm; cm to mm; kg to g; l to ml; hour to min; min to sec; year to month; week to days</w:t>
            </w:r>
          </w:p>
        </w:tc>
        <w:tc>
          <w:tcPr>
            <w:tcW w:w="992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660C8" w:rsidRPr="000C3271" w:rsidTr="009E0312">
        <w:trPr>
          <w:trHeight w:val="334"/>
        </w:trPr>
        <w:tc>
          <w:tcPr>
            <w:tcW w:w="959" w:type="dxa"/>
            <w:vMerge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2660C8" w:rsidRPr="006218C4" w:rsidRDefault="006218C4" w:rsidP="009E0312">
            <w:pPr>
              <w:pStyle w:val="NoSpacing"/>
              <w:rPr>
                <w:sz w:val="20"/>
                <w:szCs w:val="20"/>
              </w:rPr>
            </w:pPr>
            <w:r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Measure and calculate the perimeter of a rectilinear figure, (including squares) in centimetres and metres</w:t>
            </w:r>
          </w:p>
        </w:tc>
        <w:tc>
          <w:tcPr>
            <w:tcW w:w="992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6218C4" w:rsidRPr="000C3271" w:rsidTr="009E0312">
        <w:trPr>
          <w:trHeight w:val="334"/>
        </w:trPr>
        <w:tc>
          <w:tcPr>
            <w:tcW w:w="959" w:type="dxa"/>
            <w:vMerge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6218C4" w:rsidRPr="006218C4" w:rsidRDefault="006218C4" w:rsidP="009E0312">
            <w:pPr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 xml:space="preserve">Find area of rectilinear shapes by counting squares </w:t>
            </w:r>
            <w:r w:rsidRPr="006218C4">
              <w:rPr>
                <w:rFonts w:eastAsia="Times New Roman" w:cs="Arial"/>
                <w:color w:val="000000"/>
                <w:kern w:val="24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6218C4" w:rsidRPr="000C3271" w:rsidTr="009E0312">
        <w:trPr>
          <w:trHeight w:val="334"/>
        </w:trPr>
        <w:tc>
          <w:tcPr>
            <w:tcW w:w="959" w:type="dxa"/>
            <w:vMerge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6218C4" w:rsidRPr="006218C4" w:rsidRDefault="006218C4" w:rsidP="009E0312">
            <w:pPr>
              <w:pStyle w:val="NoSpacing"/>
              <w:rPr>
                <w:sz w:val="20"/>
                <w:szCs w:val="20"/>
              </w:rPr>
            </w:pPr>
            <w:r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Read, write and convert time between analogue and digital 12- and 24- hour clock</w:t>
            </w: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6218C4" w:rsidRPr="000C3271" w:rsidTr="009E0312">
        <w:trPr>
          <w:trHeight w:val="334"/>
        </w:trPr>
        <w:tc>
          <w:tcPr>
            <w:tcW w:w="959" w:type="dxa"/>
            <w:vMerge/>
          </w:tcPr>
          <w:p w:rsidR="006218C4" w:rsidRPr="009205A1" w:rsidRDefault="006218C4" w:rsidP="009E0312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6218C4" w:rsidRPr="006218C4" w:rsidRDefault="006218C4" w:rsidP="009E0312">
            <w:pPr>
              <w:pStyle w:val="NoSpacing"/>
              <w:rPr>
                <w:sz w:val="20"/>
                <w:szCs w:val="20"/>
              </w:rPr>
            </w:pPr>
            <w:r w:rsidRPr="006218C4">
              <w:rPr>
                <w:rFonts w:eastAsia="Times New Roman"/>
                <w:sz w:val="20"/>
                <w:szCs w:val="20"/>
              </w:rPr>
              <w:t>Solve problems involving converting from hours to minutes, minutes to seconds, years to months, weeks to days</w:t>
            </w: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6218C4" w:rsidRPr="000C3271" w:rsidTr="009E0312">
        <w:trPr>
          <w:trHeight w:val="334"/>
        </w:trPr>
        <w:tc>
          <w:tcPr>
            <w:tcW w:w="959" w:type="dxa"/>
            <w:vMerge/>
          </w:tcPr>
          <w:p w:rsidR="006218C4" w:rsidRPr="009205A1" w:rsidRDefault="006218C4" w:rsidP="009E0312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6218C4" w:rsidRPr="006218C4" w:rsidRDefault="006218C4" w:rsidP="009E0312">
            <w:pPr>
              <w:pStyle w:val="NoSpacing"/>
              <w:rPr>
                <w:sz w:val="20"/>
                <w:szCs w:val="20"/>
              </w:rPr>
            </w:pPr>
            <w:r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Tell the time to the nearest minute</w:t>
            </w: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6218C4" w:rsidRPr="000C3271" w:rsidTr="009E0312">
        <w:trPr>
          <w:trHeight w:val="334"/>
        </w:trPr>
        <w:tc>
          <w:tcPr>
            <w:tcW w:w="959" w:type="dxa"/>
            <w:vMerge/>
          </w:tcPr>
          <w:p w:rsidR="006218C4" w:rsidRPr="009205A1" w:rsidRDefault="006218C4" w:rsidP="009E0312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6218C4" w:rsidRPr="006218C4" w:rsidRDefault="006218C4" w:rsidP="009E0312">
            <w:pPr>
              <w:pStyle w:val="NoSpacing"/>
              <w:rPr>
                <w:sz w:val="20"/>
                <w:szCs w:val="20"/>
              </w:rPr>
            </w:pPr>
            <w:r w:rsidRPr="006218C4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Estimate, compare and calculate different measures, including money in pounds and pence</w:t>
            </w: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6218C4" w:rsidRPr="000C3271" w:rsidTr="009E0312">
        <w:trPr>
          <w:trHeight w:val="334"/>
        </w:trPr>
        <w:tc>
          <w:tcPr>
            <w:tcW w:w="959" w:type="dxa"/>
            <w:vMerge w:val="restart"/>
            <w:textDirection w:val="btLr"/>
          </w:tcPr>
          <w:p w:rsidR="006218C4" w:rsidRPr="009205A1" w:rsidRDefault="006218C4" w:rsidP="009E0312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205A1">
              <w:rPr>
                <w:b/>
                <w:sz w:val="20"/>
                <w:szCs w:val="20"/>
              </w:rPr>
              <w:t>Statistics (Data)</w:t>
            </w:r>
          </w:p>
        </w:tc>
        <w:tc>
          <w:tcPr>
            <w:tcW w:w="8363" w:type="dxa"/>
          </w:tcPr>
          <w:p w:rsidR="006218C4" w:rsidRPr="00126C08" w:rsidRDefault="006218C4" w:rsidP="009E0312">
            <w:pPr>
              <w:pStyle w:val="NoSpacing"/>
              <w:rPr>
                <w:sz w:val="20"/>
                <w:szCs w:val="20"/>
              </w:rPr>
            </w:pPr>
            <w:r w:rsidRPr="00126C08">
              <w:rPr>
                <w:rFonts w:eastAsia="Times New Roman"/>
                <w:sz w:val="20"/>
                <w:szCs w:val="20"/>
              </w:rPr>
              <w:t>Interpret and present discrete and continuous data using appropriate graphical methods, including bar charts and time graphs</w:t>
            </w:r>
            <w:r w:rsidRPr="00126C08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6218C4" w:rsidRPr="000C3271" w:rsidTr="00126C08">
        <w:trPr>
          <w:trHeight w:val="77"/>
        </w:trPr>
        <w:tc>
          <w:tcPr>
            <w:tcW w:w="959" w:type="dxa"/>
            <w:vMerge/>
          </w:tcPr>
          <w:p w:rsidR="006218C4" w:rsidRPr="002564C4" w:rsidRDefault="006218C4" w:rsidP="009E0312">
            <w:pPr>
              <w:pStyle w:val="NoSpacing"/>
              <w:rPr>
                <w:b/>
              </w:rPr>
            </w:pPr>
          </w:p>
        </w:tc>
        <w:tc>
          <w:tcPr>
            <w:tcW w:w="8363" w:type="dxa"/>
          </w:tcPr>
          <w:p w:rsidR="006218C4" w:rsidRPr="00126C08" w:rsidRDefault="00126C08" w:rsidP="009E0312">
            <w:pPr>
              <w:pStyle w:val="NoSpacing"/>
              <w:rPr>
                <w:bCs/>
                <w:sz w:val="20"/>
                <w:szCs w:val="20"/>
              </w:rPr>
            </w:pPr>
            <w:r w:rsidRPr="00126C08">
              <w:rPr>
                <w:rFonts w:eastAsia="Times New Roman"/>
                <w:sz w:val="20"/>
                <w:szCs w:val="20"/>
              </w:rPr>
              <w:t>Solve comparison, sum and difference problems using information presented in bar charts, pictograms, tables and other graphs</w:t>
            </w: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2660C8" w:rsidRPr="000C3271" w:rsidRDefault="002660C8" w:rsidP="009205A1">
      <w:pPr>
        <w:pStyle w:val="NoSpacing"/>
      </w:pPr>
    </w:p>
    <w:sectPr w:rsidR="002660C8" w:rsidRPr="000C3271" w:rsidSect="00D376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60FC" w:rsidRPr="002557DB" w:rsidRDefault="00A360FC" w:rsidP="000C3271">
      <w:pPr>
        <w:spacing w:after="0" w:line="240" w:lineRule="auto"/>
        <w:rPr>
          <w:rFonts w:cs="Lohit Hindi"/>
          <w:szCs w:val="24"/>
        </w:rPr>
      </w:pPr>
      <w:r>
        <w:separator/>
      </w:r>
    </w:p>
  </w:endnote>
  <w:endnote w:type="continuationSeparator" w:id="0">
    <w:p w:rsidR="00A360FC" w:rsidRPr="002557DB" w:rsidRDefault="00A360FC" w:rsidP="000C3271">
      <w:pPr>
        <w:spacing w:after="0" w:line="240" w:lineRule="auto"/>
        <w:rPr>
          <w:rFonts w:cs="Lohit Hindi"/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MS PMincho"/>
    <w:charset w:val="80"/>
    <w:family w:val="roman"/>
    <w:pitch w:val="variable"/>
    <w:sig w:usb0="00000000" w:usb1="00000000" w:usb2="00000000" w:usb3="00000000" w:csb0="00000000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 Narrow">
    <w:altName w:val="Arial Unicode MS"/>
    <w:charset w:val="8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550" w:rsidRDefault="0000055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271" w:rsidRDefault="000C3271">
    <w:pPr>
      <w:pStyle w:val="Footer"/>
    </w:pPr>
    <w:r>
      <w:t xml:space="preserve">KK </w:t>
    </w:r>
    <w:r w:rsidR="00000550">
      <w:t>September</w:t>
    </w:r>
    <w:r>
      <w:t xml:space="preserve"> 2015</w:t>
    </w:r>
  </w:p>
  <w:p w:rsidR="000C3271" w:rsidRDefault="000C327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550" w:rsidRDefault="0000055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60FC" w:rsidRPr="002557DB" w:rsidRDefault="00A360FC" w:rsidP="000C3271">
      <w:pPr>
        <w:spacing w:after="0" w:line="240" w:lineRule="auto"/>
        <w:rPr>
          <w:rFonts w:cs="Lohit Hindi"/>
          <w:szCs w:val="24"/>
        </w:rPr>
      </w:pPr>
      <w:r>
        <w:separator/>
      </w:r>
    </w:p>
  </w:footnote>
  <w:footnote w:type="continuationSeparator" w:id="0">
    <w:p w:rsidR="00A360FC" w:rsidRPr="002557DB" w:rsidRDefault="00A360FC" w:rsidP="000C3271">
      <w:pPr>
        <w:spacing w:after="0" w:line="240" w:lineRule="auto"/>
        <w:rPr>
          <w:rFonts w:cs="Lohit Hindi"/>
          <w:szCs w:val="24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550" w:rsidRDefault="0000055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271" w:rsidRPr="000C3271" w:rsidRDefault="001A566A" w:rsidP="000C3271">
    <w:pPr>
      <w:pStyle w:val="Header"/>
      <w:jc w:val="center"/>
    </w:pPr>
    <w:r>
      <w:rPr>
        <w:b/>
        <w:sz w:val="28"/>
        <w:szCs w:val="28"/>
      </w:rPr>
      <w:t xml:space="preserve">Stage </w:t>
    </w:r>
    <w:r w:rsidR="002660C8">
      <w:rPr>
        <w:b/>
        <w:sz w:val="28"/>
        <w:szCs w:val="28"/>
      </w:rPr>
      <w:t>4</w:t>
    </w:r>
    <w:r w:rsidR="000C3271" w:rsidRPr="000C3271">
      <w:rPr>
        <w:b/>
        <w:sz w:val="28"/>
        <w:szCs w:val="28"/>
      </w:rPr>
      <w:t xml:space="preserve"> Mathematics Skills NC 2014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550" w:rsidRDefault="00000550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7626"/>
    <w:rsid w:val="00000550"/>
    <w:rsid w:val="00015146"/>
    <w:rsid w:val="000C3271"/>
    <w:rsid w:val="001041FB"/>
    <w:rsid w:val="00126C08"/>
    <w:rsid w:val="00127A9C"/>
    <w:rsid w:val="001A566A"/>
    <w:rsid w:val="002564C4"/>
    <w:rsid w:val="002660C8"/>
    <w:rsid w:val="002F1F35"/>
    <w:rsid w:val="00334886"/>
    <w:rsid w:val="0049101B"/>
    <w:rsid w:val="00532A4E"/>
    <w:rsid w:val="006218C4"/>
    <w:rsid w:val="006B3A96"/>
    <w:rsid w:val="00711A35"/>
    <w:rsid w:val="00855FA8"/>
    <w:rsid w:val="008C3B29"/>
    <w:rsid w:val="009205A1"/>
    <w:rsid w:val="00952705"/>
    <w:rsid w:val="00A360FC"/>
    <w:rsid w:val="00AB7944"/>
    <w:rsid w:val="00D37626"/>
    <w:rsid w:val="00F07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F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76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Normal"/>
    <w:rsid w:val="00D37626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Lohit Hindi"/>
      <w:kern w:val="1"/>
      <w:sz w:val="24"/>
      <w:szCs w:val="24"/>
      <w:lang w:eastAsia="zh-CN" w:bidi="hi-IN"/>
    </w:rPr>
  </w:style>
  <w:style w:type="paragraph" w:styleId="NoSpacing">
    <w:name w:val="No Spacing"/>
    <w:uiPriority w:val="1"/>
    <w:qFormat/>
    <w:rsid w:val="00D37626"/>
    <w:pPr>
      <w:spacing w:after="0" w:line="240" w:lineRule="auto"/>
    </w:pPr>
  </w:style>
  <w:style w:type="character" w:styleId="Strong">
    <w:name w:val="Strong"/>
    <w:qFormat/>
    <w:rsid w:val="000C3271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0C32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C3271"/>
  </w:style>
  <w:style w:type="paragraph" w:styleId="Footer">
    <w:name w:val="footer"/>
    <w:basedOn w:val="Normal"/>
    <w:link w:val="FooterChar"/>
    <w:uiPriority w:val="99"/>
    <w:unhideWhenUsed/>
    <w:rsid w:val="000C32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3271"/>
  </w:style>
  <w:style w:type="paragraph" w:styleId="BalloonText">
    <w:name w:val="Balloon Text"/>
    <w:basedOn w:val="Normal"/>
    <w:link w:val="BalloonTextChar"/>
    <w:uiPriority w:val="99"/>
    <w:semiHidden/>
    <w:unhideWhenUsed/>
    <w:rsid w:val="000C32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327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B794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D8308C-8A38-4AE2-B12D-EAA4CD84E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Keran</dc:creator>
  <cp:lastModifiedBy>Keran</cp:lastModifiedBy>
  <cp:revision>3</cp:revision>
  <dcterms:created xsi:type="dcterms:W3CDTF">2015-08-06T21:17:00Z</dcterms:created>
  <dcterms:modified xsi:type="dcterms:W3CDTF">2015-08-18T12:08:00Z</dcterms:modified>
</cp:coreProperties>
</file>